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3" w:type="dxa"/>
        <w:jc w:val="center"/>
        <w:tblLook w:val="00A0" w:firstRow="1" w:lastRow="0" w:firstColumn="1" w:lastColumn="0" w:noHBand="0" w:noVBand="0"/>
      </w:tblPr>
      <w:tblGrid>
        <w:gridCol w:w="5062"/>
        <w:gridCol w:w="5061"/>
      </w:tblGrid>
      <w:tr w:rsidR="00E4296F" w:rsidRPr="002B4E3F" w:rsidTr="00A76812">
        <w:trPr>
          <w:trHeight w:val="1701"/>
          <w:jc w:val="center"/>
        </w:trPr>
        <w:tc>
          <w:tcPr>
            <w:tcW w:w="5062" w:type="dxa"/>
          </w:tcPr>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color w:val="000000"/>
                <w:sz w:val="28"/>
                <w:szCs w:val="28"/>
              </w:rPr>
              <w:t>HUYỆN ĐOÀN TỦA CHÙA</w:t>
            </w:r>
          </w:p>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b/>
                <w:color w:val="000000"/>
                <w:sz w:val="28"/>
                <w:szCs w:val="28"/>
              </w:rPr>
              <w:t>ĐOÀN TRƯỜNG THPT TỦA CHÙA</w:t>
            </w:r>
          </w:p>
          <w:p w:rsidR="00E4296F" w:rsidRPr="002B4E3F" w:rsidRDefault="00E4296F" w:rsidP="00A76812">
            <w:pPr>
              <w:spacing w:line="240" w:lineRule="auto"/>
              <w:ind w:left="68"/>
              <w:jc w:val="center"/>
              <w:rPr>
                <w:rFonts w:ascii="Times New Roman" w:hAnsi="Times New Roman"/>
                <w:b/>
                <w:color w:val="000000"/>
                <w:sz w:val="28"/>
                <w:szCs w:val="28"/>
              </w:rPr>
            </w:pPr>
            <w:r w:rsidRPr="002B4E3F">
              <w:rPr>
                <w:rFonts w:ascii="Times New Roman" w:hAnsi="Times New Roman"/>
                <w:b/>
                <w:color w:val="000000"/>
                <w:sz w:val="28"/>
                <w:szCs w:val="28"/>
              </w:rPr>
              <w:t>***</w:t>
            </w:r>
          </w:p>
          <w:p w:rsidR="00E4296F" w:rsidRPr="002B4E3F" w:rsidRDefault="00E4296F" w:rsidP="00E4296F">
            <w:pPr>
              <w:spacing w:line="240" w:lineRule="auto"/>
              <w:ind w:left="68"/>
              <w:jc w:val="center"/>
              <w:rPr>
                <w:rFonts w:ascii="Times New Roman" w:hAnsi="Times New Roman"/>
                <w:color w:val="000000"/>
                <w:sz w:val="28"/>
                <w:szCs w:val="28"/>
              </w:rPr>
            </w:pPr>
            <w:r w:rsidRPr="002B4E3F">
              <w:rPr>
                <w:rFonts w:ascii="Times New Roman" w:hAnsi="Times New Roman"/>
                <w:color w:val="000000"/>
                <w:sz w:val="28"/>
                <w:szCs w:val="28"/>
              </w:rPr>
              <w:t xml:space="preserve">Số: </w:t>
            </w:r>
            <w:r w:rsidR="007871BC">
              <w:rPr>
                <w:rFonts w:ascii="Times New Roman" w:hAnsi="Times New Roman"/>
                <w:color w:val="000000"/>
                <w:sz w:val="28"/>
                <w:szCs w:val="28"/>
              </w:rPr>
              <w:t>12</w:t>
            </w:r>
            <w:r>
              <w:rPr>
                <w:rFonts w:ascii="Times New Roman" w:hAnsi="Times New Roman"/>
                <w:color w:val="000000"/>
                <w:sz w:val="28"/>
                <w:szCs w:val="28"/>
              </w:rPr>
              <w:t xml:space="preserve"> </w:t>
            </w:r>
            <w:r w:rsidR="002367A7">
              <w:rPr>
                <w:rFonts w:ascii="Times New Roman" w:hAnsi="Times New Roman"/>
                <w:color w:val="000000"/>
                <w:sz w:val="28"/>
                <w:szCs w:val="28"/>
              </w:rPr>
              <w:t>/BC</w:t>
            </w:r>
            <w:bookmarkStart w:id="0" w:name="_GoBack"/>
            <w:bookmarkEnd w:id="0"/>
            <w:r w:rsidRPr="002B4E3F">
              <w:rPr>
                <w:rFonts w:ascii="Times New Roman" w:hAnsi="Times New Roman"/>
                <w:color w:val="000000"/>
                <w:sz w:val="28"/>
                <w:szCs w:val="28"/>
              </w:rPr>
              <w:t>-ĐTN</w:t>
            </w:r>
          </w:p>
        </w:tc>
        <w:tc>
          <w:tcPr>
            <w:tcW w:w="5061" w:type="dxa"/>
          </w:tcPr>
          <w:p w:rsidR="00E4296F" w:rsidRPr="002B4E3F" w:rsidRDefault="00E4296F" w:rsidP="00A76812">
            <w:pPr>
              <w:spacing w:line="240" w:lineRule="auto"/>
              <w:ind w:left="34"/>
              <w:jc w:val="center"/>
              <w:rPr>
                <w:rFonts w:ascii="Times New Roman" w:hAnsi="Times New Roman"/>
                <w:b/>
                <w:color w:val="000000"/>
                <w:sz w:val="28"/>
                <w:szCs w:val="28"/>
              </w:rPr>
            </w:pPr>
            <w:r>
              <w:rPr>
                <w:rFonts w:ascii="Times New Roman" w:hAnsi="Times New Roman"/>
                <w:noProof/>
                <w:sz w:val="28"/>
                <w:szCs w:val="28"/>
              </w:rPr>
              <mc:AlternateContent>
                <mc:Choice Requires="wps">
                  <w:drawing>
                    <wp:anchor distT="4294967293" distB="4294967293" distL="114300" distR="114300" simplePos="0" relativeHeight="251659264" behindDoc="0" locked="0" layoutInCell="1" allowOverlap="1" wp14:anchorId="3FCD7781" wp14:editId="486E70AC">
                      <wp:simplePos x="0" y="0"/>
                      <wp:positionH relativeFrom="column">
                        <wp:posOffset>211455</wp:posOffset>
                      </wp:positionH>
                      <wp:positionV relativeFrom="paragraph">
                        <wp:posOffset>220979</wp:posOffset>
                      </wp:positionV>
                      <wp:extent cx="2390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EE727E" id="_x0000_t32" coordsize="21600,21600" o:spt="32" o:oned="t" path="m,l21600,21600e" filled="f">
                      <v:path arrowok="t" fillok="f" o:connecttype="none"/>
                      <o:lock v:ext="edit" shapetype="t"/>
                    </v:shapetype>
                    <v:shape id="Straight Arrow Connector 1" o:spid="_x0000_s1026" type="#_x0000_t32" style="position:absolute;margin-left:16.65pt;margin-top:17.4pt;width:188.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" strokeweight="1pt"/>
                  </w:pict>
                </mc:Fallback>
              </mc:AlternateContent>
            </w:r>
            <w:r w:rsidRPr="002B4E3F">
              <w:rPr>
                <w:rFonts w:ascii="Times New Roman" w:hAnsi="Times New Roman"/>
                <w:b/>
                <w:color w:val="000000"/>
                <w:sz w:val="28"/>
                <w:szCs w:val="28"/>
              </w:rPr>
              <w:t>ĐOÀN TNCS HỒ CHÍ MINH</w:t>
            </w:r>
          </w:p>
          <w:p w:rsidR="00E4296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F55316">
            <w:pPr>
              <w:spacing w:line="240" w:lineRule="auto"/>
              <w:ind w:left="34"/>
              <w:jc w:val="center"/>
              <w:rPr>
                <w:rFonts w:ascii="Times New Roman" w:hAnsi="Times New Roman"/>
                <w:b/>
                <w:color w:val="000000"/>
                <w:sz w:val="28"/>
                <w:szCs w:val="28"/>
              </w:rPr>
            </w:pPr>
            <w:r w:rsidRPr="002B4E3F">
              <w:rPr>
                <w:rFonts w:ascii="Times New Roman" w:hAnsi="Times New Roman"/>
                <w:i/>
                <w:color w:val="000000"/>
                <w:sz w:val="28"/>
                <w:szCs w:val="28"/>
              </w:rPr>
              <w:t xml:space="preserve">Tủa Chùa, ngày </w:t>
            </w:r>
            <w:r w:rsidR="00E76B71">
              <w:rPr>
                <w:rFonts w:ascii="Times New Roman" w:hAnsi="Times New Roman"/>
                <w:i/>
                <w:color w:val="000000"/>
                <w:sz w:val="28"/>
                <w:szCs w:val="28"/>
              </w:rPr>
              <w:t>31</w:t>
            </w:r>
            <w:r>
              <w:rPr>
                <w:rFonts w:ascii="Times New Roman" w:hAnsi="Times New Roman"/>
                <w:i/>
                <w:color w:val="000000"/>
                <w:sz w:val="28"/>
                <w:szCs w:val="28"/>
              </w:rPr>
              <w:t xml:space="preserve"> </w:t>
            </w:r>
            <w:r w:rsidRPr="002B4E3F">
              <w:rPr>
                <w:rFonts w:ascii="Times New Roman" w:hAnsi="Times New Roman"/>
                <w:i/>
                <w:color w:val="000000"/>
                <w:sz w:val="28"/>
                <w:szCs w:val="28"/>
              </w:rPr>
              <w:t xml:space="preserve">tháng </w:t>
            </w:r>
            <w:r w:rsidR="00E76B71">
              <w:rPr>
                <w:rFonts w:ascii="Times New Roman" w:hAnsi="Times New Roman"/>
                <w:i/>
                <w:color w:val="000000"/>
                <w:sz w:val="28"/>
                <w:szCs w:val="28"/>
              </w:rPr>
              <w:t>3</w:t>
            </w:r>
            <w:r>
              <w:rPr>
                <w:rFonts w:ascii="Times New Roman" w:hAnsi="Times New Roman"/>
                <w:i/>
                <w:color w:val="000000"/>
                <w:sz w:val="28"/>
                <w:szCs w:val="28"/>
              </w:rPr>
              <w:t xml:space="preserve"> </w:t>
            </w:r>
            <w:r w:rsidRPr="002B4E3F">
              <w:rPr>
                <w:rFonts w:ascii="Times New Roman" w:hAnsi="Times New Roman"/>
                <w:i/>
                <w:color w:val="000000"/>
                <w:sz w:val="28"/>
                <w:szCs w:val="28"/>
              </w:rPr>
              <w:t>năm 202</w:t>
            </w:r>
            <w:r w:rsidR="00E8090C">
              <w:rPr>
                <w:rFonts w:ascii="Times New Roman" w:hAnsi="Times New Roman"/>
                <w:i/>
                <w:color w:val="000000"/>
                <w:sz w:val="28"/>
                <w:szCs w:val="28"/>
              </w:rPr>
              <w:t>4</w:t>
            </w:r>
          </w:p>
        </w:tc>
      </w:tr>
    </w:tbl>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BÁO CÁO</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Công tác của Đoàn trường tháng </w:t>
      </w:r>
      <w:r w:rsidR="00F55316">
        <w:rPr>
          <w:rFonts w:ascii="Times New Roman" w:hAnsi="Times New Roman"/>
          <w:b/>
          <w:sz w:val="28"/>
          <w:szCs w:val="28"/>
        </w:rPr>
        <w:t>3</w:t>
      </w:r>
      <w:r w:rsidR="00B50F48">
        <w:rPr>
          <w:rFonts w:ascii="Times New Roman" w:hAnsi="Times New Roman"/>
          <w:b/>
          <w:sz w:val="28"/>
          <w:szCs w:val="28"/>
        </w:rPr>
        <w:t xml:space="preserve"> và K</w:t>
      </w:r>
      <w:r w:rsidRPr="002B4E3F">
        <w:rPr>
          <w:rFonts w:ascii="Times New Roman" w:hAnsi="Times New Roman"/>
          <w:b/>
          <w:sz w:val="28"/>
          <w:szCs w:val="28"/>
        </w:rPr>
        <w:t xml:space="preserve">ế hoạch </w:t>
      </w:r>
      <w:r w:rsidR="00B50F48">
        <w:rPr>
          <w:rFonts w:ascii="Times New Roman" w:hAnsi="Times New Roman"/>
          <w:b/>
          <w:sz w:val="28"/>
          <w:szCs w:val="28"/>
        </w:rPr>
        <w:t xml:space="preserve">hoạt động </w:t>
      </w:r>
      <w:r w:rsidRPr="002B4E3F">
        <w:rPr>
          <w:rFonts w:ascii="Times New Roman" w:hAnsi="Times New Roman"/>
          <w:b/>
          <w:sz w:val="28"/>
          <w:szCs w:val="28"/>
        </w:rPr>
        <w:t xml:space="preserve">tháng </w:t>
      </w:r>
      <w:r w:rsidR="00F55316">
        <w:rPr>
          <w:rFonts w:ascii="Times New Roman" w:hAnsi="Times New Roman"/>
          <w:b/>
          <w:sz w:val="28"/>
          <w:szCs w:val="28"/>
        </w:rPr>
        <w:t>4</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 năm học 202</w:t>
      </w:r>
      <w:r>
        <w:rPr>
          <w:rFonts w:ascii="Times New Roman" w:hAnsi="Times New Roman"/>
          <w:b/>
          <w:sz w:val="28"/>
          <w:szCs w:val="28"/>
        </w:rPr>
        <w:t>3</w:t>
      </w:r>
      <w:r w:rsidRPr="002B4E3F">
        <w:rPr>
          <w:rFonts w:ascii="Times New Roman" w:hAnsi="Times New Roman"/>
          <w:b/>
          <w:sz w:val="28"/>
          <w:szCs w:val="28"/>
        </w:rPr>
        <w:t xml:space="preserve"> – 202</w:t>
      </w:r>
      <w:r>
        <w:rPr>
          <w:rFonts w:ascii="Times New Roman" w:hAnsi="Times New Roman"/>
          <w:b/>
          <w:sz w:val="28"/>
          <w:szCs w:val="28"/>
        </w:rPr>
        <w:t>4</w:t>
      </w:r>
    </w:p>
    <w:p w:rsidR="00E4296F" w:rsidRPr="002B4E3F" w:rsidRDefault="00001731" w:rsidP="00E4296F">
      <w:pPr>
        <w:spacing w:line="240" w:lineRule="auto"/>
        <w:jc w:val="center"/>
        <w:rPr>
          <w:rFonts w:ascii="Times New Roman" w:hAnsi="Times New Roman"/>
          <w:b/>
          <w:sz w:val="28"/>
          <w:szCs w:val="28"/>
        </w:rPr>
      </w:pPr>
      <w:r>
        <w:rPr>
          <w:rFonts w:ascii="Times New Roman" w:hAnsi="Times New Roman"/>
          <w:b/>
          <w:sz w:val="28"/>
          <w:szCs w:val="28"/>
        </w:rPr>
        <w:t>-----------------</w:t>
      </w:r>
    </w:p>
    <w:p w:rsidR="00E4296F" w:rsidRPr="002B4E3F" w:rsidRDefault="00E4296F" w:rsidP="00E4296F">
      <w:pPr>
        <w:spacing w:line="240" w:lineRule="auto"/>
        <w:ind w:firstLine="840"/>
        <w:jc w:val="both"/>
        <w:rPr>
          <w:rFonts w:ascii="Times New Roman" w:hAnsi="Times New Roman"/>
          <w:color w:val="000000"/>
          <w:sz w:val="28"/>
          <w:szCs w:val="28"/>
        </w:rPr>
      </w:pPr>
      <w:r w:rsidRPr="002B4E3F">
        <w:rPr>
          <w:rFonts w:ascii="Times New Roman" w:hAnsi="Times New Roman"/>
          <w:color w:val="000000"/>
          <w:sz w:val="28"/>
          <w:szCs w:val="28"/>
        </w:rPr>
        <w:t xml:space="preserve">Căn cứ vào kế hoạch hoạt động cụ thể của nhà trường và tình hình thực tế của công việc cần thực hiện. Đoàn trường đánh giá hoạt động tháng </w:t>
      </w:r>
      <w:r w:rsidR="00641DB1">
        <w:rPr>
          <w:rFonts w:ascii="Times New Roman" w:hAnsi="Times New Roman"/>
          <w:color w:val="000000"/>
          <w:sz w:val="28"/>
          <w:szCs w:val="28"/>
        </w:rPr>
        <w:t>3</w:t>
      </w:r>
      <w:r>
        <w:rPr>
          <w:rFonts w:ascii="Times New Roman" w:hAnsi="Times New Roman"/>
          <w:color w:val="000000"/>
          <w:sz w:val="28"/>
          <w:szCs w:val="28"/>
        </w:rPr>
        <w:t xml:space="preserve"> </w:t>
      </w:r>
      <w:r w:rsidRPr="002B4E3F">
        <w:rPr>
          <w:rFonts w:ascii="Times New Roman" w:hAnsi="Times New Roman"/>
          <w:color w:val="000000"/>
          <w:sz w:val="28"/>
          <w:szCs w:val="28"/>
        </w:rPr>
        <w:t xml:space="preserve">và xây dựng kế hoạch hoạt động tháng </w:t>
      </w:r>
      <w:r w:rsidR="00641DB1">
        <w:rPr>
          <w:rFonts w:ascii="Times New Roman" w:hAnsi="Times New Roman"/>
          <w:color w:val="000000"/>
          <w:sz w:val="28"/>
          <w:szCs w:val="28"/>
        </w:rPr>
        <w:t>4</w:t>
      </w:r>
      <w:r w:rsidR="00C305B6">
        <w:rPr>
          <w:rFonts w:ascii="Times New Roman" w:hAnsi="Times New Roman"/>
          <w:color w:val="000000"/>
          <w:sz w:val="28"/>
          <w:szCs w:val="28"/>
        </w:rPr>
        <w:t>/2024</w:t>
      </w:r>
      <w:r w:rsidRPr="002B4E3F">
        <w:rPr>
          <w:rFonts w:ascii="Times New Roman" w:hAnsi="Times New Roman"/>
          <w:color w:val="000000"/>
          <w:sz w:val="28"/>
          <w:szCs w:val="28"/>
        </w:rPr>
        <w:t xml:space="preserve"> của năm học cụ thể như sau.</w:t>
      </w:r>
    </w:p>
    <w:p w:rsidR="00E4296F" w:rsidRPr="002B4E3F" w:rsidRDefault="00E4296F" w:rsidP="00E4296F">
      <w:pPr>
        <w:spacing w:line="240" w:lineRule="auto"/>
        <w:ind w:firstLine="840"/>
        <w:jc w:val="both"/>
        <w:rPr>
          <w:rFonts w:ascii="Times New Roman" w:hAnsi="Times New Roman"/>
          <w:b/>
          <w:sz w:val="28"/>
          <w:szCs w:val="28"/>
        </w:rPr>
      </w:pPr>
      <w:r w:rsidRPr="002B4E3F">
        <w:rPr>
          <w:rFonts w:ascii="Times New Roman" w:hAnsi="Times New Roman"/>
          <w:b/>
          <w:sz w:val="28"/>
          <w:szCs w:val="28"/>
        </w:rPr>
        <w:t xml:space="preserve">I. </w:t>
      </w:r>
      <w:r w:rsidR="00E71EE6">
        <w:rPr>
          <w:rFonts w:ascii="Times New Roman" w:hAnsi="Times New Roman"/>
          <w:b/>
          <w:sz w:val="28"/>
          <w:szCs w:val="28"/>
        </w:rPr>
        <w:t>ĐÁNH GIÁ HOẠT ĐỘ</w:t>
      </w:r>
      <w:r w:rsidR="00C8297C">
        <w:rPr>
          <w:rFonts w:ascii="Times New Roman" w:hAnsi="Times New Roman"/>
          <w:b/>
          <w:sz w:val="28"/>
          <w:szCs w:val="28"/>
        </w:rPr>
        <w:t>NG THÁNG 3</w:t>
      </w:r>
    </w:p>
    <w:p w:rsidR="00E4296F" w:rsidRPr="000A39BF" w:rsidRDefault="00E4296F" w:rsidP="000A39BF">
      <w:pPr>
        <w:spacing w:line="240" w:lineRule="auto"/>
        <w:ind w:firstLine="851"/>
        <w:jc w:val="both"/>
        <w:rPr>
          <w:rFonts w:ascii="Times New Roman" w:hAnsi="Times New Roman"/>
          <w:b/>
          <w:sz w:val="28"/>
          <w:szCs w:val="28"/>
        </w:rPr>
      </w:pPr>
      <w:r w:rsidRPr="002B4E3F">
        <w:rPr>
          <w:rFonts w:ascii="Times New Roman" w:hAnsi="Times New Roman"/>
          <w:b/>
          <w:sz w:val="28"/>
          <w:szCs w:val="28"/>
        </w:rPr>
        <w:t xml:space="preserve">1. </w:t>
      </w:r>
      <w:r w:rsidR="00B81B10">
        <w:rPr>
          <w:rFonts w:ascii="Times New Roman" w:hAnsi="Times New Roman"/>
          <w:b/>
          <w:sz w:val="28"/>
          <w:szCs w:val="28"/>
        </w:rPr>
        <w:t>Các nhiệm vụ đã thực hiện</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Tổ chức </w:t>
      </w:r>
      <w:r w:rsidR="00342A01">
        <w:rPr>
          <w:rFonts w:ascii="Times New Roman" w:hAnsi="Times New Roman"/>
          <w:sz w:val="28"/>
          <w:szCs w:val="28"/>
          <w:lang w:val="pt-BR"/>
        </w:rPr>
        <w:t>trực kiể</w:t>
      </w:r>
      <w:r w:rsidR="00F13B9E">
        <w:rPr>
          <w:rFonts w:ascii="Times New Roman" w:hAnsi="Times New Roman"/>
          <w:sz w:val="28"/>
          <w:szCs w:val="28"/>
          <w:lang w:val="pt-BR"/>
        </w:rPr>
        <w:t>m tra nề nếp, vệ sinh</w:t>
      </w:r>
      <w:r w:rsidR="00342A01">
        <w:rPr>
          <w:rFonts w:ascii="Times New Roman" w:hAnsi="Times New Roman"/>
          <w:sz w:val="28"/>
          <w:szCs w:val="28"/>
          <w:lang w:val="pt-BR"/>
        </w:rPr>
        <w:t xml:space="preserve"> hàng ngày </w:t>
      </w:r>
      <w:r w:rsidR="00085AC2">
        <w:rPr>
          <w:rFonts w:ascii="Times New Roman" w:hAnsi="Times New Roman"/>
          <w:sz w:val="28"/>
          <w:szCs w:val="28"/>
          <w:lang w:val="pt-BR"/>
        </w:rPr>
        <w:t xml:space="preserve">của </w:t>
      </w:r>
      <w:r w:rsidR="00342A01">
        <w:rPr>
          <w:rFonts w:ascii="Times New Roman" w:hAnsi="Times New Roman"/>
          <w:sz w:val="28"/>
          <w:szCs w:val="28"/>
          <w:lang w:val="pt-BR"/>
        </w:rPr>
        <w:t>các chi đoàn</w:t>
      </w:r>
      <w:r w:rsidR="00681DD5">
        <w:rPr>
          <w:rFonts w:ascii="Times New Roman" w:hAnsi="Times New Roman"/>
          <w:sz w:val="28"/>
          <w:szCs w:val="28"/>
          <w:lang w:val="pt-BR"/>
        </w:rPr>
        <w:t xml:space="preserve"> lớp</w:t>
      </w:r>
      <w:r w:rsidR="00750569">
        <w:rPr>
          <w:rFonts w:ascii="Times New Roman" w:hAnsi="Times New Roman"/>
          <w:sz w:val="28"/>
          <w:szCs w:val="28"/>
          <w:lang w:val="pt-BR"/>
        </w:rPr>
        <w:t xml:space="preserve">, công tác </w:t>
      </w:r>
      <w:r w:rsidR="00DE4BCA">
        <w:rPr>
          <w:rFonts w:ascii="Times New Roman" w:hAnsi="Times New Roman"/>
          <w:sz w:val="28"/>
          <w:szCs w:val="28"/>
          <w:lang w:val="pt-BR"/>
        </w:rPr>
        <w:t>vệ sinh củ</w:t>
      </w:r>
      <w:r w:rsidR="00B26EAF">
        <w:rPr>
          <w:rFonts w:ascii="Times New Roman" w:hAnsi="Times New Roman"/>
          <w:sz w:val="28"/>
          <w:szCs w:val="28"/>
          <w:lang w:val="pt-BR"/>
        </w:rPr>
        <w:t xml:space="preserve">a </w:t>
      </w:r>
      <w:r w:rsidR="00DE4BCA">
        <w:rPr>
          <w:rFonts w:ascii="Times New Roman" w:hAnsi="Times New Roman"/>
          <w:sz w:val="28"/>
          <w:szCs w:val="28"/>
          <w:lang w:val="pt-BR"/>
        </w:rPr>
        <w:t>học sinh nội trú</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231239">
        <w:rPr>
          <w:rFonts w:ascii="Times New Roman" w:hAnsi="Times New Roman"/>
          <w:sz w:val="28"/>
          <w:szCs w:val="28"/>
          <w:lang w:val="pt-BR"/>
        </w:rPr>
        <w:t>Chấm điểm thi đua đầy đủ các tuần cho các chi đoàn lớp</w:t>
      </w:r>
      <w:r w:rsidR="0014078A">
        <w:rPr>
          <w:rFonts w:ascii="Times New Roman" w:hAnsi="Times New Roman"/>
          <w:sz w:val="28"/>
          <w:szCs w:val="28"/>
          <w:lang w:val="pt-BR"/>
        </w:rPr>
        <w:t xml:space="preserve">: Tuyên dương các lớp </w:t>
      </w:r>
      <w:r w:rsidR="001C4D98">
        <w:rPr>
          <w:rFonts w:ascii="Times New Roman" w:hAnsi="Times New Roman"/>
          <w:sz w:val="28"/>
          <w:szCs w:val="28"/>
          <w:lang w:val="pt-BR"/>
        </w:rPr>
        <w:t>10</w:t>
      </w:r>
      <w:r w:rsidR="000961C5">
        <w:rPr>
          <w:rFonts w:ascii="Times New Roman" w:hAnsi="Times New Roman"/>
          <w:sz w:val="28"/>
          <w:szCs w:val="28"/>
          <w:lang w:val="pt-BR"/>
        </w:rPr>
        <w:t>A</w:t>
      </w:r>
      <w:r w:rsidR="00286284">
        <w:rPr>
          <w:rFonts w:ascii="Times New Roman" w:hAnsi="Times New Roman"/>
          <w:sz w:val="28"/>
          <w:szCs w:val="28"/>
          <w:lang w:val="pt-BR"/>
        </w:rPr>
        <w:t>1, 10</w:t>
      </w:r>
      <w:r w:rsidR="000961C5">
        <w:rPr>
          <w:rFonts w:ascii="Times New Roman" w:hAnsi="Times New Roman"/>
          <w:sz w:val="28"/>
          <w:szCs w:val="28"/>
          <w:lang w:val="pt-BR"/>
        </w:rPr>
        <w:t>A</w:t>
      </w:r>
      <w:r w:rsidR="00286284">
        <w:rPr>
          <w:rFonts w:ascii="Times New Roman" w:hAnsi="Times New Roman"/>
          <w:sz w:val="28"/>
          <w:szCs w:val="28"/>
          <w:lang w:val="pt-BR"/>
        </w:rPr>
        <w:t>4, 11B6</w:t>
      </w:r>
      <w:r w:rsidR="008C4358">
        <w:rPr>
          <w:rFonts w:ascii="Times New Roman" w:hAnsi="Times New Roman"/>
          <w:sz w:val="28"/>
          <w:szCs w:val="28"/>
          <w:lang w:val="pt-BR"/>
        </w:rPr>
        <w:t xml:space="preserve"> </w:t>
      </w:r>
      <w:r w:rsidR="0014078A">
        <w:rPr>
          <w:rFonts w:ascii="Times New Roman" w:hAnsi="Times New Roman"/>
          <w:sz w:val="28"/>
          <w:szCs w:val="28"/>
          <w:lang w:val="pt-BR"/>
        </w:rPr>
        <w:t xml:space="preserve">có điểm thi đua </w:t>
      </w:r>
      <w:r w:rsidR="00904B7B">
        <w:rPr>
          <w:rFonts w:ascii="Times New Roman" w:hAnsi="Times New Roman"/>
          <w:sz w:val="28"/>
          <w:szCs w:val="28"/>
          <w:lang w:val="pt-BR"/>
        </w:rPr>
        <w:t xml:space="preserve">đứng </w:t>
      </w:r>
      <w:r w:rsidR="001C4D98">
        <w:rPr>
          <w:rFonts w:ascii="Times New Roman" w:hAnsi="Times New Roman"/>
          <w:sz w:val="28"/>
          <w:szCs w:val="28"/>
          <w:lang w:val="pt-BR"/>
        </w:rPr>
        <w:t>trong tốp đầu liên tụ</w:t>
      </w:r>
      <w:r w:rsidR="00286284">
        <w:rPr>
          <w:rFonts w:ascii="Times New Roman" w:hAnsi="Times New Roman"/>
          <w:sz w:val="28"/>
          <w:szCs w:val="28"/>
          <w:lang w:val="pt-BR"/>
        </w:rPr>
        <w:t>c tuần 26, 27, 28, 29</w:t>
      </w:r>
      <w:r w:rsidR="00904B7B">
        <w:rPr>
          <w:rFonts w:ascii="Times New Roman" w:hAnsi="Times New Roman"/>
          <w:sz w:val="28"/>
          <w:szCs w:val="28"/>
          <w:lang w:val="pt-BR"/>
        </w:rPr>
        <w:t xml:space="preserve"> củ</w:t>
      </w:r>
      <w:r w:rsidR="00FD6D6D">
        <w:rPr>
          <w:rFonts w:ascii="Times New Roman" w:hAnsi="Times New Roman"/>
          <w:sz w:val="28"/>
          <w:szCs w:val="28"/>
          <w:lang w:val="pt-BR"/>
        </w:rPr>
        <w:t>a tháng 3</w:t>
      </w:r>
    </w:p>
    <w:p w:rsidR="003E1181" w:rsidRDefault="003E1181" w:rsidP="009034A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Các lớp làm tốt công tác trực tuầ</w:t>
      </w:r>
      <w:r w:rsidR="00723F0C">
        <w:rPr>
          <w:rFonts w:ascii="Times New Roman" w:hAnsi="Times New Roman"/>
          <w:sz w:val="28"/>
          <w:szCs w:val="28"/>
          <w:lang w:val="pt-BR"/>
        </w:rPr>
        <w:t>n</w:t>
      </w:r>
      <w:r w:rsidR="00EE1412">
        <w:rPr>
          <w:rFonts w:ascii="Times New Roman" w:hAnsi="Times New Roman"/>
          <w:sz w:val="28"/>
          <w:szCs w:val="28"/>
          <w:lang w:val="pt-BR"/>
        </w:rPr>
        <w:t>: 11B6, 10A2, 10A1, 10A3</w:t>
      </w:r>
    </w:p>
    <w:p w:rsidR="00EF3CF9" w:rsidRDefault="008F5571" w:rsidP="000C3038">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3767EB">
        <w:rPr>
          <w:rFonts w:ascii="Times New Roman" w:hAnsi="Times New Roman"/>
          <w:sz w:val="28"/>
          <w:szCs w:val="28"/>
          <w:lang w:val="pt-BR"/>
        </w:rPr>
        <w:t>Thực hiện kết nạp đoàn cho các đoàn viên mới đợt 2</w:t>
      </w:r>
    </w:p>
    <w:p w:rsidR="00021508" w:rsidRDefault="00021508" w:rsidP="000C3038">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Phối hợp với Ban tổ chức giải bóng đá huyện thực hiện lao động vệ sinh dọn dẹp sân vận động</w:t>
      </w:r>
    </w:p>
    <w:p w:rsidR="00912DE5" w:rsidRDefault="00A2313D" w:rsidP="00E53AC0">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1040B8">
        <w:rPr>
          <w:rFonts w:ascii="Times New Roman" w:hAnsi="Times New Roman"/>
          <w:sz w:val="28"/>
          <w:szCs w:val="28"/>
          <w:lang w:val="pt-BR"/>
        </w:rPr>
        <w:t xml:space="preserve">Phối hợp với UBND thị trấn Tủa Chùa tổ chức ngày chạy Olympic “Vì sức khỏe toàn dân” ngày </w:t>
      </w:r>
      <w:r w:rsidR="00480F03">
        <w:rPr>
          <w:rFonts w:ascii="Times New Roman" w:hAnsi="Times New Roman"/>
          <w:sz w:val="28"/>
          <w:szCs w:val="28"/>
          <w:lang w:val="pt-BR"/>
        </w:rPr>
        <w:t>27/3/2024 với sự tham gia của hơn 150 học sinh</w:t>
      </w:r>
    </w:p>
    <w:p w:rsidR="00E53AC0" w:rsidRDefault="00E53AC0" w:rsidP="00E53AC0">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Thực hiện cuộc thi tìm hiểu 70 năm chiến thắng Điện Biên Phủ và 70 năm ngày ký Hiệp định Giơ-ne-vơ về đì</w:t>
      </w:r>
      <w:r w:rsidR="00BE635F">
        <w:rPr>
          <w:rFonts w:ascii="Times New Roman" w:hAnsi="Times New Roman"/>
          <w:sz w:val="28"/>
          <w:szCs w:val="28"/>
          <w:lang w:val="pt-BR"/>
        </w:rPr>
        <w:t xml:space="preserve">nh chỉ chiến sự ở Việt Nam: với sự tham gia của 17 chi đoàn lớp, tổng số 95 bài dự thi của học sinh </w:t>
      </w:r>
      <w:r w:rsidR="00B42BCE">
        <w:rPr>
          <w:rFonts w:ascii="Times New Roman" w:hAnsi="Times New Roman"/>
          <w:sz w:val="28"/>
          <w:szCs w:val="28"/>
          <w:lang w:val="pt-BR"/>
        </w:rPr>
        <w:t xml:space="preserve">đã </w:t>
      </w:r>
      <w:r w:rsidR="00BE635F">
        <w:rPr>
          <w:rFonts w:ascii="Times New Roman" w:hAnsi="Times New Roman"/>
          <w:sz w:val="28"/>
          <w:szCs w:val="28"/>
          <w:lang w:val="pt-BR"/>
        </w:rPr>
        <w:t>được gửi về ban tổ chức</w:t>
      </w:r>
    </w:p>
    <w:p w:rsidR="006B54DF" w:rsidRPr="006B54DF" w:rsidRDefault="00C36D82" w:rsidP="006B54DF">
      <w:pPr>
        <w:spacing w:line="240" w:lineRule="auto"/>
        <w:ind w:firstLine="840"/>
        <w:jc w:val="both"/>
        <w:rPr>
          <w:rFonts w:ascii="Times New Roman" w:hAnsi="Times New Roman"/>
          <w:b/>
          <w:sz w:val="28"/>
          <w:szCs w:val="28"/>
          <w:lang w:val="pt-BR"/>
        </w:rPr>
      </w:pPr>
      <w:r>
        <w:rPr>
          <w:rFonts w:ascii="Times New Roman" w:hAnsi="Times New Roman"/>
          <w:b/>
          <w:sz w:val="28"/>
          <w:szCs w:val="28"/>
          <w:lang w:val="pt-BR"/>
        </w:rPr>
        <w:t>2. Những mặt còn tồn tạ</w:t>
      </w:r>
      <w:r w:rsidR="006B54DF">
        <w:rPr>
          <w:rFonts w:ascii="Times New Roman" w:hAnsi="Times New Roman"/>
          <w:b/>
          <w:sz w:val="28"/>
          <w:szCs w:val="28"/>
          <w:lang w:val="pt-BR"/>
        </w:rPr>
        <w:t>i</w:t>
      </w:r>
    </w:p>
    <w:p w:rsidR="008F41D3" w:rsidRDefault="00A72065"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D743FC">
        <w:rPr>
          <w:rFonts w:ascii="Times New Roman" w:hAnsi="Times New Roman"/>
          <w:sz w:val="28"/>
          <w:szCs w:val="28"/>
          <w:lang w:val="pt-BR"/>
        </w:rPr>
        <w:t>Một số lớp vẫn còn tình trạng học sinh trốn tiết trong giờ học</w:t>
      </w:r>
    </w:p>
    <w:p w:rsidR="003E62E8" w:rsidRDefault="003E62E8"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7B2617">
        <w:rPr>
          <w:rFonts w:ascii="Times New Roman" w:hAnsi="Times New Roman"/>
          <w:sz w:val="28"/>
          <w:szCs w:val="28"/>
          <w:lang w:val="pt-BR"/>
        </w:rPr>
        <w:t>Một số trò chơi dân gian chưa được tổ chức thường xuyên, học sinh tham gia chưa nhiệt tình</w:t>
      </w:r>
    </w:p>
    <w:p w:rsidR="00912B67" w:rsidRDefault="00912B67"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lastRenderedPageBreak/>
        <w:t>- Cập nhật đoàn viên mới của các chi đoàn lớp trên hệ thống phần mềm đoàn viên còn chậm, chưa kịp thời</w:t>
      </w:r>
    </w:p>
    <w:p w:rsidR="00E4296F" w:rsidRDefault="00E4296F" w:rsidP="00E4296F">
      <w:pPr>
        <w:spacing w:line="240" w:lineRule="auto"/>
        <w:ind w:firstLine="840"/>
        <w:jc w:val="both"/>
        <w:rPr>
          <w:rFonts w:ascii="Times New Roman" w:hAnsi="Times New Roman"/>
          <w:b/>
          <w:bCs/>
          <w:iCs/>
          <w:sz w:val="28"/>
          <w:szCs w:val="28"/>
          <w:lang w:val="pt-BR"/>
        </w:rPr>
      </w:pPr>
      <w:r w:rsidRPr="002B4E3F">
        <w:rPr>
          <w:rFonts w:ascii="Times New Roman" w:hAnsi="Times New Roman"/>
          <w:b/>
          <w:bCs/>
          <w:iCs/>
          <w:sz w:val="28"/>
          <w:szCs w:val="28"/>
          <w:lang w:val="pt-BR"/>
        </w:rPr>
        <w:t xml:space="preserve">II. </w:t>
      </w:r>
      <w:r w:rsidR="00845F58">
        <w:rPr>
          <w:rFonts w:ascii="Times New Roman" w:hAnsi="Times New Roman"/>
          <w:b/>
          <w:bCs/>
          <w:iCs/>
          <w:sz w:val="28"/>
          <w:szCs w:val="28"/>
          <w:lang w:val="pt-BR"/>
        </w:rPr>
        <w:t>KẾ HOẠCH HOẠT ĐỘ</w:t>
      </w:r>
      <w:r w:rsidR="000F42DB">
        <w:rPr>
          <w:rFonts w:ascii="Times New Roman" w:hAnsi="Times New Roman"/>
          <w:b/>
          <w:bCs/>
          <w:iCs/>
          <w:sz w:val="28"/>
          <w:szCs w:val="28"/>
          <w:lang w:val="pt-BR"/>
        </w:rPr>
        <w:t>NG TRONG THÁNG 4</w:t>
      </w:r>
    </w:p>
    <w:p w:rsidR="0076441C" w:rsidRDefault="00B1058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76441C">
        <w:rPr>
          <w:rFonts w:ascii="Times New Roman" w:hAnsi="Times New Roman"/>
          <w:bCs/>
          <w:iCs/>
          <w:sz w:val="28"/>
          <w:szCs w:val="28"/>
          <w:lang w:val="pt-BR"/>
        </w:rPr>
        <w:t>Tiếp tục thực hiệ</w:t>
      </w:r>
      <w:r w:rsidR="00274348">
        <w:rPr>
          <w:rFonts w:ascii="Times New Roman" w:hAnsi="Times New Roman"/>
          <w:bCs/>
          <w:iCs/>
          <w:sz w:val="28"/>
          <w:szCs w:val="28"/>
          <w:lang w:val="pt-BR"/>
        </w:rPr>
        <w:t>n các hoạt động như: kiểm tra vệ sinh, nề nếp của học sinh</w:t>
      </w:r>
      <w:r w:rsidR="00894D32">
        <w:rPr>
          <w:rFonts w:ascii="Times New Roman" w:hAnsi="Times New Roman"/>
          <w:bCs/>
          <w:iCs/>
          <w:sz w:val="28"/>
          <w:szCs w:val="28"/>
          <w:lang w:val="pt-BR"/>
        </w:rPr>
        <w:t>, tuyên truyền phát thanh</w:t>
      </w:r>
      <w:r w:rsidR="00AC7B1C">
        <w:rPr>
          <w:rFonts w:ascii="Times New Roman" w:hAnsi="Times New Roman"/>
          <w:bCs/>
          <w:iCs/>
          <w:sz w:val="28"/>
          <w:szCs w:val="28"/>
          <w:lang w:val="pt-BR"/>
        </w:rPr>
        <w:t>, tổ chức chơi các trò chơi dân gian, cập nhật đoàn viên trên phần mềm,...</w:t>
      </w:r>
    </w:p>
    <w:p w:rsidR="00B1058B" w:rsidRDefault="00B1058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980626">
        <w:rPr>
          <w:rFonts w:ascii="Times New Roman" w:hAnsi="Times New Roman"/>
          <w:bCs/>
          <w:iCs/>
          <w:sz w:val="28"/>
          <w:szCs w:val="28"/>
          <w:lang w:val="pt-BR"/>
        </w:rPr>
        <w:t xml:space="preserve">- </w:t>
      </w:r>
      <w:r w:rsidR="00E81435">
        <w:rPr>
          <w:rFonts w:ascii="Times New Roman" w:hAnsi="Times New Roman"/>
          <w:bCs/>
          <w:iCs/>
          <w:sz w:val="28"/>
          <w:szCs w:val="28"/>
          <w:lang w:val="pt-BR"/>
        </w:rPr>
        <w:t>Hoàn thiện ký duyệt sổ đoàn viên các chi đoàn lớp, cấp phát 100% sổ đoàn cho các em học sinh lớp 12 trước khi ra trường</w:t>
      </w:r>
    </w:p>
    <w:p w:rsidR="00B020BB" w:rsidRDefault="00B020B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AB5C59">
        <w:rPr>
          <w:rFonts w:ascii="Times New Roman" w:hAnsi="Times New Roman"/>
          <w:bCs/>
          <w:iCs/>
          <w:sz w:val="28"/>
          <w:szCs w:val="28"/>
          <w:lang w:val="pt-BR"/>
        </w:rPr>
        <w:t>Thực hiện lễ tri ân của học sinh lớp 12 dự kiến vào chiều 26/4</w:t>
      </w:r>
      <w:r w:rsidR="008E1510">
        <w:rPr>
          <w:rFonts w:ascii="Times New Roman" w:hAnsi="Times New Roman"/>
          <w:bCs/>
          <w:iCs/>
          <w:sz w:val="28"/>
          <w:szCs w:val="28"/>
          <w:lang w:val="pt-BR"/>
        </w:rPr>
        <w:t>/2024</w:t>
      </w:r>
    </w:p>
    <w:p w:rsidR="00A665BC" w:rsidRDefault="00A665BC"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3F784D">
        <w:rPr>
          <w:rFonts w:ascii="Times New Roman" w:hAnsi="Times New Roman"/>
          <w:bCs/>
          <w:iCs/>
          <w:sz w:val="28"/>
          <w:szCs w:val="28"/>
          <w:lang w:val="pt-BR"/>
        </w:rPr>
        <w:t xml:space="preserve">Thực hiện thăm mô hình kinh tế giỏi dự kiến vào chiều </w:t>
      </w:r>
      <w:r w:rsidR="00943E91">
        <w:rPr>
          <w:rFonts w:ascii="Times New Roman" w:hAnsi="Times New Roman"/>
          <w:bCs/>
          <w:iCs/>
          <w:sz w:val="28"/>
          <w:szCs w:val="28"/>
          <w:lang w:val="pt-BR"/>
        </w:rPr>
        <w:t>19/4/2024</w:t>
      </w:r>
    </w:p>
    <w:p w:rsidR="004901BB" w:rsidRDefault="004901B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Tiếp tục thực hiện</w:t>
      </w:r>
      <w:r w:rsidR="000F48B8">
        <w:rPr>
          <w:rFonts w:ascii="Times New Roman" w:hAnsi="Times New Roman"/>
          <w:bCs/>
          <w:iCs/>
          <w:sz w:val="28"/>
          <w:szCs w:val="28"/>
          <w:lang w:val="pt-BR"/>
        </w:rPr>
        <w:t xml:space="preserve"> </w:t>
      </w:r>
      <w:r w:rsidR="00BD6DC8">
        <w:rPr>
          <w:rFonts w:ascii="Times New Roman" w:hAnsi="Times New Roman"/>
          <w:bCs/>
          <w:iCs/>
          <w:sz w:val="28"/>
          <w:szCs w:val="28"/>
          <w:lang w:val="pt-BR"/>
        </w:rPr>
        <w:t>cập nhật đoàn viên mới trên hệ thống phần mềm đoàn viên</w:t>
      </w:r>
    </w:p>
    <w:p w:rsidR="004901BB" w:rsidRDefault="00C36E1D" w:rsidP="004901BB">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E7075E">
        <w:rPr>
          <w:rFonts w:ascii="Times New Roman" w:hAnsi="Times New Roman"/>
          <w:bCs/>
          <w:iCs/>
          <w:sz w:val="28"/>
          <w:szCs w:val="28"/>
          <w:lang w:val="pt-BR"/>
        </w:rPr>
        <w:t>Các chi đoàn lớp khối 10, 11 tích cực tập luyện văn nghệ chuẩn bị cho buổi diễn chợ đêm vào ngày 27/4/2024</w:t>
      </w:r>
    </w:p>
    <w:p w:rsidR="00E4296F" w:rsidRPr="008C613E" w:rsidRDefault="00E4296F" w:rsidP="00E4296F">
      <w:pPr>
        <w:spacing w:line="240" w:lineRule="auto"/>
        <w:ind w:firstLine="840"/>
        <w:jc w:val="both"/>
        <w:rPr>
          <w:rFonts w:ascii="Times New Roman" w:hAnsi="Times New Roman"/>
          <w:color w:val="000000"/>
          <w:sz w:val="28"/>
          <w:szCs w:val="28"/>
          <w:lang w:val="pt-BR"/>
        </w:rPr>
      </w:pPr>
      <w:r w:rsidRPr="008C613E">
        <w:rPr>
          <w:rFonts w:ascii="Times New Roman" w:hAnsi="Times New Roman"/>
          <w:color w:val="000000"/>
          <w:sz w:val="28"/>
          <w:szCs w:val="28"/>
          <w:lang w:val="pt-BR"/>
        </w:rPr>
        <w:t xml:space="preserve">Trên đây là báo cáo công tác của Đoàn trường trong tháng </w:t>
      </w:r>
      <w:r w:rsidR="00B12689">
        <w:rPr>
          <w:rFonts w:ascii="Times New Roman" w:hAnsi="Times New Roman"/>
          <w:color w:val="000000"/>
          <w:sz w:val="28"/>
          <w:szCs w:val="28"/>
          <w:lang w:val="pt-BR"/>
        </w:rPr>
        <w:t>3</w:t>
      </w:r>
      <w:r w:rsidRPr="008C613E">
        <w:rPr>
          <w:rFonts w:ascii="Times New Roman" w:hAnsi="Times New Roman"/>
          <w:color w:val="000000"/>
          <w:sz w:val="28"/>
          <w:szCs w:val="28"/>
          <w:lang w:val="pt-BR"/>
        </w:rPr>
        <w:t xml:space="preserve"> và kế hoạch hoạt động tháng </w:t>
      </w:r>
      <w:r w:rsidR="00B12689">
        <w:rPr>
          <w:rFonts w:ascii="Times New Roman" w:hAnsi="Times New Roman"/>
          <w:color w:val="000000"/>
          <w:sz w:val="28"/>
          <w:szCs w:val="28"/>
          <w:lang w:val="pt-BR"/>
        </w:rPr>
        <w:t>4</w:t>
      </w:r>
      <w:r w:rsidRPr="008C613E">
        <w:rPr>
          <w:rFonts w:ascii="Times New Roman" w:hAnsi="Times New Roman"/>
          <w:color w:val="000000"/>
          <w:sz w:val="28"/>
          <w:szCs w:val="28"/>
          <w:lang w:val="pt-BR"/>
        </w:rPr>
        <w:t>/202</w:t>
      </w:r>
      <w:r w:rsidR="006F41FC">
        <w:rPr>
          <w:rFonts w:ascii="Times New Roman" w:hAnsi="Times New Roman"/>
          <w:color w:val="000000"/>
          <w:sz w:val="28"/>
          <w:szCs w:val="28"/>
          <w:lang w:val="pt-BR"/>
        </w:rPr>
        <w:t>4</w:t>
      </w:r>
      <w:r w:rsidRPr="008C613E">
        <w:rPr>
          <w:rFonts w:ascii="Times New Roman" w:hAnsi="Times New Roman"/>
          <w:color w:val="000000"/>
          <w:sz w:val="28"/>
          <w:szCs w:val="28"/>
          <w:lang w:val="pt-BR"/>
        </w:rPr>
        <w:t xml:space="preserve"> năm họ</w:t>
      </w:r>
      <w:r>
        <w:rPr>
          <w:rFonts w:ascii="Times New Roman" w:hAnsi="Times New Roman"/>
          <w:color w:val="000000"/>
          <w:sz w:val="28"/>
          <w:szCs w:val="28"/>
          <w:lang w:val="pt-BR"/>
        </w:rPr>
        <w:t>c 2023 – 2024</w:t>
      </w:r>
      <w:r w:rsidRPr="008C613E">
        <w:rPr>
          <w:rFonts w:ascii="Times New Roman" w:hAnsi="Times New Roman"/>
          <w:color w:val="000000"/>
          <w:sz w:val="28"/>
          <w:szCs w:val="28"/>
          <w:lang w:val="pt-BR"/>
        </w:rPr>
        <w:t>. Đề nghị các đồng chí có liên quan nghiêm túc triển khai thực hiện, trong quá trình thực hiện nếu có vướng mắc xin trao đổi trực tiếp với các đồng chí trong BTV Đoàn trường để thống nhất giải quyết./.</w:t>
      </w:r>
    </w:p>
    <w:tbl>
      <w:tblPr>
        <w:tblW w:w="9356" w:type="dxa"/>
        <w:tblInd w:w="-34" w:type="dxa"/>
        <w:tblLook w:val="00A0" w:firstRow="1" w:lastRow="0" w:firstColumn="1" w:lastColumn="0" w:noHBand="0" w:noVBand="0"/>
      </w:tblPr>
      <w:tblGrid>
        <w:gridCol w:w="3828"/>
        <w:gridCol w:w="5528"/>
      </w:tblGrid>
      <w:tr w:rsidR="00E4296F" w:rsidRPr="008C613E" w:rsidTr="00A76812">
        <w:trPr>
          <w:trHeight w:val="2666"/>
        </w:trPr>
        <w:tc>
          <w:tcPr>
            <w:tcW w:w="3828" w:type="dxa"/>
          </w:tcPr>
          <w:p w:rsidR="00E4296F" w:rsidRPr="00233E7C" w:rsidRDefault="00E4296F" w:rsidP="00A76812">
            <w:pPr>
              <w:spacing w:line="240" w:lineRule="auto"/>
              <w:ind w:left="34"/>
              <w:jc w:val="both"/>
              <w:rPr>
                <w:rFonts w:ascii="Times New Roman" w:hAnsi="Times New Roman"/>
                <w:i/>
                <w:color w:val="000000"/>
                <w:sz w:val="24"/>
                <w:szCs w:val="28"/>
                <w:lang w:val="pt-BR"/>
              </w:rPr>
            </w:pPr>
            <w:r w:rsidRPr="00233E7C">
              <w:rPr>
                <w:rFonts w:ascii="Times New Roman" w:hAnsi="Times New Roman"/>
                <w:b/>
                <w:i/>
                <w:color w:val="000000"/>
                <w:sz w:val="24"/>
                <w:szCs w:val="28"/>
                <w:lang w:val="pt-BR"/>
              </w:rPr>
              <w:t>Nơi nhận:</w:t>
            </w:r>
            <w:r w:rsidRPr="00233E7C">
              <w:rPr>
                <w:rFonts w:ascii="Times New Roman" w:hAnsi="Times New Roman"/>
                <w:i/>
                <w:color w:val="000000"/>
                <w:sz w:val="24"/>
                <w:szCs w:val="28"/>
                <w:lang w:val="pt-BR"/>
              </w:rPr>
              <w:tab/>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bộ, BGH (để báo cáo);</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đoàn GV, HS (để thực hiện);</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Đăng Website nhà trường;</w:t>
            </w:r>
          </w:p>
          <w:p w:rsidR="00E4296F" w:rsidRPr="008C613E" w:rsidRDefault="00E4296F" w:rsidP="00A76812">
            <w:pPr>
              <w:spacing w:line="240" w:lineRule="auto"/>
              <w:ind w:left="34"/>
              <w:jc w:val="both"/>
              <w:rPr>
                <w:rFonts w:ascii="Times New Roman" w:hAnsi="Times New Roman"/>
                <w:i/>
                <w:color w:val="000000"/>
                <w:sz w:val="28"/>
                <w:szCs w:val="28"/>
                <w:lang w:val="pt-BR"/>
              </w:rPr>
            </w:pPr>
            <w:r w:rsidRPr="00233E7C">
              <w:rPr>
                <w:rFonts w:ascii="Times New Roman" w:hAnsi="Times New Roman"/>
                <w:color w:val="000000"/>
                <w:sz w:val="24"/>
                <w:szCs w:val="28"/>
                <w:lang w:val="pt-BR"/>
              </w:rPr>
              <w:t>- Lưu VP Đoàn trường</w:t>
            </w:r>
            <w:r w:rsidRPr="00233E7C">
              <w:rPr>
                <w:rFonts w:ascii="Times New Roman" w:hAnsi="Times New Roman"/>
                <w:color w:val="000000"/>
                <w:sz w:val="24"/>
                <w:szCs w:val="28"/>
                <w:vertAlign w:val="superscript"/>
                <w:lang w:val="pt-BR"/>
              </w:rPr>
              <w:t>( 01b)</w:t>
            </w:r>
            <w:r w:rsidRPr="00233E7C">
              <w:rPr>
                <w:rFonts w:ascii="Times New Roman" w:hAnsi="Times New Roman"/>
                <w:color w:val="000000"/>
                <w:sz w:val="24"/>
                <w:szCs w:val="28"/>
                <w:lang w:val="pt-BR"/>
              </w:rPr>
              <w:t>.</w:t>
            </w:r>
          </w:p>
        </w:tc>
        <w:tc>
          <w:tcPr>
            <w:tcW w:w="5528" w:type="dxa"/>
          </w:tcPr>
          <w:p w:rsidR="00E4296F" w:rsidRPr="008C613E" w:rsidRDefault="00E4296F" w:rsidP="00A76812">
            <w:pPr>
              <w:spacing w:line="240" w:lineRule="auto"/>
              <w:ind w:left="34"/>
              <w:jc w:val="center"/>
              <w:rPr>
                <w:rFonts w:ascii="Times New Roman" w:hAnsi="Times New Roman"/>
                <w:b/>
                <w:color w:val="000000"/>
                <w:sz w:val="28"/>
                <w:szCs w:val="28"/>
                <w:lang w:val="pt-BR"/>
              </w:rPr>
            </w:pPr>
            <w:r w:rsidRPr="008C613E">
              <w:rPr>
                <w:rFonts w:ascii="Times New Roman" w:hAnsi="Times New Roman"/>
                <w:b/>
                <w:color w:val="000000"/>
                <w:sz w:val="28"/>
                <w:szCs w:val="28"/>
                <w:lang w:val="pt-BR"/>
              </w:rPr>
              <w:t>TM. BAN THƯỜNG VỤ ĐOÀN TRƯỜNG</w:t>
            </w:r>
          </w:p>
          <w:p w:rsidR="00E4296F" w:rsidRPr="008C613E" w:rsidRDefault="00F3645B" w:rsidP="00A76812">
            <w:pPr>
              <w:spacing w:line="240" w:lineRule="auto"/>
              <w:ind w:left="34"/>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PHÓ </w:t>
            </w:r>
            <w:r w:rsidR="00E4296F" w:rsidRPr="008C613E">
              <w:rPr>
                <w:rFonts w:ascii="Times New Roman" w:hAnsi="Times New Roman"/>
                <w:color w:val="000000"/>
                <w:sz w:val="28"/>
                <w:szCs w:val="28"/>
                <w:lang w:val="pt-BR"/>
              </w:rPr>
              <w:t>BÍ THƯ</w:t>
            </w:r>
          </w:p>
          <w:p w:rsidR="00E4296F" w:rsidRPr="008C613E" w:rsidRDefault="00F3645B" w:rsidP="00A76812">
            <w:pPr>
              <w:spacing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(Đã ký)</w:t>
            </w:r>
          </w:p>
          <w:p w:rsidR="00E4296F" w:rsidRPr="008C613E" w:rsidRDefault="00E4296F" w:rsidP="00A76812">
            <w:pPr>
              <w:spacing w:line="240" w:lineRule="auto"/>
              <w:jc w:val="center"/>
              <w:rPr>
                <w:rFonts w:ascii="Times New Roman" w:hAnsi="Times New Roman"/>
                <w:b/>
                <w:color w:val="000000"/>
                <w:sz w:val="28"/>
                <w:szCs w:val="28"/>
                <w:lang w:val="pt-BR"/>
              </w:rPr>
            </w:pPr>
          </w:p>
          <w:p w:rsidR="00E4296F" w:rsidRPr="00F3645B" w:rsidRDefault="00F3645B" w:rsidP="00A76812">
            <w:pPr>
              <w:spacing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Vũ Minh Tuấn</w:t>
            </w:r>
          </w:p>
        </w:tc>
      </w:tr>
    </w:tbl>
    <w:p w:rsidR="00E4296F" w:rsidRDefault="00E4296F" w:rsidP="00E4296F"/>
    <w:p w:rsidR="00202D61" w:rsidRDefault="00202D61"/>
    <w:sectPr w:rsidR="00202D61" w:rsidSect="000E5F55">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charset w:val="80"/>
    <w:family w:val="modern"/>
    <w:pitch w:val="variable"/>
    <w:sig w:usb0="E00002FF" w:usb1="2AC7FDFF" w:usb2="00000016" w:usb3="00000000" w:csb0="0002009F" w:csb1="00000000"/>
  </w:font>
  <w:font w:name="Calibri Light">
    <w:altName w:val="Arial"/>
    <w:panose1 w:val="020F0302020204030204"/>
    <w:charset w:val="00"/>
    <w:family w:val="swiss"/>
    <w:pitch w:val="variable"/>
    <w:sig w:usb0="E4002EFF" w:usb1="C000247B" w:usb2="00000009" w:usb3="00000000" w:csb0="000001FF" w:csb1="00000000"/>
  </w:font>
  <w:font w:name="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6F"/>
    <w:rsid w:val="00001731"/>
    <w:rsid w:val="0000463A"/>
    <w:rsid w:val="00021508"/>
    <w:rsid w:val="00042DDD"/>
    <w:rsid w:val="00062917"/>
    <w:rsid w:val="00085AC2"/>
    <w:rsid w:val="000961C5"/>
    <w:rsid w:val="00096EAA"/>
    <w:rsid w:val="000A39BF"/>
    <w:rsid w:val="000A6C17"/>
    <w:rsid w:val="000C3038"/>
    <w:rsid w:val="000C4C38"/>
    <w:rsid w:val="000D09D4"/>
    <w:rsid w:val="000E2F9B"/>
    <w:rsid w:val="000F1A8F"/>
    <w:rsid w:val="000F42DB"/>
    <w:rsid w:val="000F48B8"/>
    <w:rsid w:val="001040B8"/>
    <w:rsid w:val="001054C1"/>
    <w:rsid w:val="00117928"/>
    <w:rsid w:val="00120B13"/>
    <w:rsid w:val="00130111"/>
    <w:rsid w:val="0014078A"/>
    <w:rsid w:val="00140D6F"/>
    <w:rsid w:val="0015635E"/>
    <w:rsid w:val="00185D93"/>
    <w:rsid w:val="001B5A1A"/>
    <w:rsid w:val="001C4D98"/>
    <w:rsid w:val="001C7134"/>
    <w:rsid w:val="001D6A7E"/>
    <w:rsid w:val="00202D61"/>
    <w:rsid w:val="00207F23"/>
    <w:rsid w:val="00231239"/>
    <w:rsid w:val="00233E7C"/>
    <w:rsid w:val="002367A7"/>
    <w:rsid w:val="00243893"/>
    <w:rsid w:val="00274348"/>
    <w:rsid w:val="00286284"/>
    <w:rsid w:val="002B1EDC"/>
    <w:rsid w:val="002C0435"/>
    <w:rsid w:val="002C0BE2"/>
    <w:rsid w:val="002C3C0F"/>
    <w:rsid w:val="002C416D"/>
    <w:rsid w:val="00305B59"/>
    <w:rsid w:val="003241D5"/>
    <w:rsid w:val="00342A01"/>
    <w:rsid w:val="00355FF9"/>
    <w:rsid w:val="003767EB"/>
    <w:rsid w:val="003B3099"/>
    <w:rsid w:val="003C238C"/>
    <w:rsid w:val="003C4DA4"/>
    <w:rsid w:val="003E1181"/>
    <w:rsid w:val="003E62E8"/>
    <w:rsid w:val="003E7CD8"/>
    <w:rsid w:val="003F784D"/>
    <w:rsid w:val="00434A1F"/>
    <w:rsid w:val="004750BD"/>
    <w:rsid w:val="00480F03"/>
    <w:rsid w:val="004901BB"/>
    <w:rsid w:val="00491D83"/>
    <w:rsid w:val="004E0E6A"/>
    <w:rsid w:val="004E3D31"/>
    <w:rsid w:val="005248BE"/>
    <w:rsid w:val="00532B66"/>
    <w:rsid w:val="005A0413"/>
    <w:rsid w:val="005A081B"/>
    <w:rsid w:val="005B235C"/>
    <w:rsid w:val="005F7CC8"/>
    <w:rsid w:val="00600CC9"/>
    <w:rsid w:val="00612CDE"/>
    <w:rsid w:val="006143BB"/>
    <w:rsid w:val="0061766C"/>
    <w:rsid w:val="006178BA"/>
    <w:rsid w:val="00641DB1"/>
    <w:rsid w:val="00643395"/>
    <w:rsid w:val="00672184"/>
    <w:rsid w:val="00681DD5"/>
    <w:rsid w:val="006B54DF"/>
    <w:rsid w:val="006F41FC"/>
    <w:rsid w:val="006F5C24"/>
    <w:rsid w:val="0070231C"/>
    <w:rsid w:val="007073FA"/>
    <w:rsid w:val="00723F0C"/>
    <w:rsid w:val="0074537D"/>
    <w:rsid w:val="00750569"/>
    <w:rsid w:val="0076441C"/>
    <w:rsid w:val="0076631F"/>
    <w:rsid w:val="00774210"/>
    <w:rsid w:val="00781DBD"/>
    <w:rsid w:val="007871BC"/>
    <w:rsid w:val="007A6A63"/>
    <w:rsid w:val="007B2617"/>
    <w:rsid w:val="007F13A6"/>
    <w:rsid w:val="00804088"/>
    <w:rsid w:val="00832B7E"/>
    <w:rsid w:val="008349EB"/>
    <w:rsid w:val="008414E9"/>
    <w:rsid w:val="00845F58"/>
    <w:rsid w:val="008711D8"/>
    <w:rsid w:val="00894D32"/>
    <w:rsid w:val="008B5A30"/>
    <w:rsid w:val="008C4358"/>
    <w:rsid w:val="008C44D2"/>
    <w:rsid w:val="008D2077"/>
    <w:rsid w:val="008D773C"/>
    <w:rsid w:val="008E1510"/>
    <w:rsid w:val="008E6D91"/>
    <w:rsid w:val="008F41D3"/>
    <w:rsid w:val="008F5571"/>
    <w:rsid w:val="009034A3"/>
    <w:rsid w:val="00904B7B"/>
    <w:rsid w:val="00912B67"/>
    <w:rsid w:val="00912DE5"/>
    <w:rsid w:val="00940AC4"/>
    <w:rsid w:val="00943E91"/>
    <w:rsid w:val="00954C41"/>
    <w:rsid w:val="00962D23"/>
    <w:rsid w:val="00964733"/>
    <w:rsid w:val="00965D51"/>
    <w:rsid w:val="00980626"/>
    <w:rsid w:val="00983881"/>
    <w:rsid w:val="009B56BE"/>
    <w:rsid w:val="00A04DF7"/>
    <w:rsid w:val="00A2313D"/>
    <w:rsid w:val="00A24727"/>
    <w:rsid w:val="00A50870"/>
    <w:rsid w:val="00A665BC"/>
    <w:rsid w:val="00A71714"/>
    <w:rsid w:val="00A72065"/>
    <w:rsid w:val="00AA1C6D"/>
    <w:rsid w:val="00AB5C59"/>
    <w:rsid w:val="00AC7B1C"/>
    <w:rsid w:val="00B020BB"/>
    <w:rsid w:val="00B035B8"/>
    <w:rsid w:val="00B065B9"/>
    <w:rsid w:val="00B1058B"/>
    <w:rsid w:val="00B12689"/>
    <w:rsid w:val="00B15012"/>
    <w:rsid w:val="00B26EAF"/>
    <w:rsid w:val="00B42BCE"/>
    <w:rsid w:val="00B50F48"/>
    <w:rsid w:val="00B6580F"/>
    <w:rsid w:val="00B66BB6"/>
    <w:rsid w:val="00B81B10"/>
    <w:rsid w:val="00BA1359"/>
    <w:rsid w:val="00BA3EBE"/>
    <w:rsid w:val="00BB49BA"/>
    <w:rsid w:val="00BD6DC8"/>
    <w:rsid w:val="00BE297E"/>
    <w:rsid w:val="00BE635F"/>
    <w:rsid w:val="00C01D3F"/>
    <w:rsid w:val="00C279D1"/>
    <w:rsid w:val="00C27B0C"/>
    <w:rsid w:val="00C305B6"/>
    <w:rsid w:val="00C30CC3"/>
    <w:rsid w:val="00C36D82"/>
    <w:rsid w:val="00C36E1D"/>
    <w:rsid w:val="00C44A0E"/>
    <w:rsid w:val="00C45943"/>
    <w:rsid w:val="00C52E6B"/>
    <w:rsid w:val="00C8297C"/>
    <w:rsid w:val="00C91CFD"/>
    <w:rsid w:val="00CA77F7"/>
    <w:rsid w:val="00CC58E5"/>
    <w:rsid w:val="00D03DAE"/>
    <w:rsid w:val="00D1210F"/>
    <w:rsid w:val="00D14E2F"/>
    <w:rsid w:val="00D1561C"/>
    <w:rsid w:val="00D36BA3"/>
    <w:rsid w:val="00D36FAF"/>
    <w:rsid w:val="00D45062"/>
    <w:rsid w:val="00D621AC"/>
    <w:rsid w:val="00D6664B"/>
    <w:rsid w:val="00D743FC"/>
    <w:rsid w:val="00D83445"/>
    <w:rsid w:val="00DD38A1"/>
    <w:rsid w:val="00DE4BCA"/>
    <w:rsid w:val="00DF104F"/>
    <w:rsid w:val="00DF7D96"/>
    <w:rsid w:val="00E03A40"/>
    <w:rsid w:val="00E20B3B"/>
    <w:rsid w:val="00E4296F"/>
    <w:rsid w:val="00E53AC0"/>
    <w:rsid w:val="00E7075E"/>
    <w:rsid w:val="00E71EE6"/>
    <w:rsid w:val="00E76B71"/>
    <w:rsid w:val="00E8090C"/>
    <w:rsid w:val="00E81435"/>
    <w:rsid w:val="00E974B4"/>
    <w:rsid w:val="00EA2BA2"/>
    <w:rsid w:val="00EC4074"/>
    <w:rsid w:val="00ED43F8"/>
    <w:rsid w:val="00EE1412"/>
    <w:rsid w:val="00EF3CF9"/>
    <w:rsid w:val="00F00939"/>
    <w:rsid w:val="00F05E24"/>
    <w:rsid w:val="00F12FAB"/>
    <w:rsid w:val="00F13B9E"/>
    <w:rsid w:val="00F3645B"/>
    <w:rsid w:val="00F55316"/>
    <w:rsid w:val="00F621F2"/>
    <w:rsid w:val="00F7442F"/>
    <w:rsid w:val="00F8362D"/>
    <w:rsid w:val="00FA4B95"/>
    <w:rsid w:val="00FA7FAF"/>
    <w:rsid w:val="00FB4B32"/>
    <w:rsid w:val="00FD6D6D"/>
    <w:rsid w:val="00FF2AC4"/>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335</cp:revision>
  <dcterms:created xsi:type="dcterms:W3CDTF">2023-11-24T00:25:00Z</dcterms:created>
  <dcterms:modified xsi:type="dcterms:W3CDTF">2024-09-15T09:33:00Z</dcterms:modified>
</cp:coreProperties>
</file>